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56C88F" w14:textId="1AD1E75C" w:rsidR="00D230B6" w:rsidRDefault="00A34C8D">
      <w:r>
        <w:t>GBTA Vice President Duties</w:t>
      </w:r>
    </w:p>
    <w:p w14:paraId="4313C2C5" w14:textId="77777777" w:rsidR="00A34C8D" w:rsidRDefault="00A34C8D"/>
    <w:p w14:paraId="3F6449EE" w14:textId="36C39F42" w:rsidR="00A34C8D" w:rsidRDefault="00A34C8D" w:rsidP="00A34C8D">
      <w:r w:rsidRPr="00A34C8D">
        <w:t>The Vice President shall preside at meetings of the members, Board of Directors, and Executive Committee when the President is not present, and in general perform all the duties incident to the office of Vice-President and such other duties as from time to time may be assigned by the President or by the Board of Directors. In the event of a vacancy in the office of President, the Vice-President shall become President for the unexpired portion of the term of President.</w:t>
      </w:r>
    </w:p>
    <w:p w14:paraId="0227EB1E" w14:textId="77777777" w:rsidR="00A34C8D" w:rsidRDefault="00A34C8D" w:rsidP="00A34C8D"/>
    <w:p w14:paraId="797525E3" w14:textId="16B3E345" w:rsidR="00A34C8D" w:rsidRDefault="00A34C8D" w:rsidP="00A34C8D">
      <w:r>
        <w:t>Please refer to President Description</w:t>
      </w:r>
    </w:p>
    <w:sectPr w:rsidR="00A34C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C8D"/>
    <w:rsid w:val="00182F67"/>
    <w:rsid w:val="00352E44"/>
    <w:rsid w:val="00397AF2"/>
    <w:rsid w:val="00493E19"/>
    <w:rsid w:val="0069789B"/>
    <w:rsid w:val="006E4ABC"/>
    <w:rsid w:val="0071550E"/>
    <w:rsid w:val="0077178B"/>
    <w:rsid w:val="00917E8A"/>
    <w:rsid w:val="00A02907"/>
    <w:rsid w:val="00A34C8D"/>
    <w:rsid w:val="00A50351"/>
    <w:rsid w:val="00D230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957E25"/>
  <w15:chartTrackingRefBased/>
  <w15:docId w15:val="{42832FE3-11FE-394E-BE74-C77A781B6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4C8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34C8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34C8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34C8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34C8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34C8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4C8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4C8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4C8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4C8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34C8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34C8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34C8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34C8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34C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4C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4C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4C8D"/>
    <w:rPr>
      <w:rFonts w:eastAsiaTheme="majorEastAsia" w:cstheme="majorBidi"/>
      <w:color w:val="272727" w:themeColor="text1" w:themeTint="D8"/>
    </w:rPr>
  </w:style>
  <w:style w:type="paragraph" w:styleId="Title">
    <w:name w:val="Title"/>
    <w:basedOn w:val="Normal"/>
    <w:next w:val="Normal"/>
    <w:link w:val="TitleChar"/>
    <w:uiPriority w:val="10"/>
    <w:qFormat/>
    <w:rsid w:val="00A34C8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4C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4C8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4C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4C8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34C8D"/>
    <w:rPr>
      <w:i/>
      <w:iCs/>
      <w:color w:val="404040" w:themeColor="text1" w:themeTint="BF"/>
    </w:rPr>
  </w:style>
  <w:style w:type="paragraph" w:styleId="ListParagraph">
    <w:name w:val="List Paragraph"/>
    <w:basedOn w:val="Normal"/>
    <w:uiPriority w:val="34"/>
    <w:qFormat/>
    <w:rsid w:val="00A34C8D"/>
    <w:pPr>
      <w:ind w:left="720"/>
      <w:contextualSpacing/>
    </w:pPr>
  </w:style>
  <w:style w:type="character" w:styleId="IntenseEmphasis">
    <w:name w:val="Intense Emphasis"/>
    <w:basedOn w:val="DefaultParagraphFont"/>
    <w:uiPriority w:val="21"/>
    <w:qFormat/>
    <w:rsid w:val="00A34C8D"/>
    <w:rPr>
      <w:i/>
      <w:iCs/>
      <w:color w:val="2F5496" w:themeColor="accent1" w:themeShade="BF"/>
    </w:rPr>
  </w:style>
  <w:style w:type="paragraph" w:styleId="IntenseQuote">
    <w:name w:val="Intense Quote"/>
    <w:basedOn w:val="Normal"/>
    <w:next w:val="Normal"/>
    <w:link w:val="IntenseQuoteChar"/>
    <w:uiPriority w:val="30"/>
    <w:qFormat/>
    <w:rsid w:val="00A34C8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34C8D"/>
    <w:rPr>
      <w:i/>
      <w:iCs/>
      <w:color w:val="2F5496" w:themeColor="accent1" w:themeShade="BF"/>
    </w:rPr>
  </w:style>
  <w:style w:type="character" w:styleId="IntenseReference">
    <w:name w:val="Intense Reference"/>
    <w:basedOn w:val="DefaultParagraphFont"/>
    <w:uiPriority w:val="32"/>
    <w:qFormat/>
    <w:rsid w:val="00A34C8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80</Words>
  <Characters>460</Characters>
  <Application>Microsoft Office Word</Application>
  <DocSecurity>0</DocSecurity>
  <Lines>3</Lines>
  <Paragraphs>1</Paragraphs>
  <ScaleCrop>false</ScaleCrop>
  <Company/>
  <LinksUpToDate>false</LinksUpToDate>
  <CharactersWithSpaces>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Barwell</dc:creator>
  <cp:keywords/>
  <dc:description/>
  <cp:lastModifiedBy>Daniel Barwell</cp:lastModifiedBy>
  <cp:revision>1</cp:revision>
  <dcterms:created xsi:type="dcterms:W3CDTF">2025-08-03T19:35:00Z</dcterms:created>
  <dcterms:modified xsi:type="dcterms:W3CDTF">2025-08-03T19:37:00Z</dcterms:modified>
</cp:coreProperties>
</file>